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center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pict>
          <v:shape id="图片 1" o:spid="_x0000_s1026" type="#_x0000_t75" style="height:148.5pt;width:231.05pt;rotation:0f;" o:ole="f" fillcolor="#FFFFFF" filled="f" o:preferrelative="t" stroked="f" coordorigin="0,0" coordsize="21600,21600">
            <v:fill on="f" color2="#FFFFFF" focus="0%"/>
            <v:imagedata gain="65536f" blacklevel="0f" gamma="0" o:title="36MM陶瓷天线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2.2dBi 36X36陶瓷天线JT-608</w:t>
      </w:r>
    </w:p>
    <w:p>
      <w:pPr>
        <w:widowControl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产品参数：</w:t>
      </w:r>
      <w:bookmarkStart w:id="0" w:name="_GoBack"/>
      <w:bookmarkEnd w:id="0"/>
    </w:p>
    <w:tbl>
      <w:tblPr>
        <w:tblStyle w:val="5"/>
        <w:tblW w:w="8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15"/>
        <w:gridCol w:w="6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609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JT-608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2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C0C0C0"/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FF"/>
                <w:kern w:val="0"/>
                <w:szCs w:val="21"/>
              </w:rPr>
              <w:t>产品参数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频率范围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920</w:t>
            </w:r>
            <w:r>
              <w:rPr>
                <w:rFonts w:ascii="Calibri" w:hAnsi="Calibri" w:cs="Calibri"/>
                <w:color w:val="000000"/>
                <w:kern w:val="0"/>
                <w:szCs w:val="21"/>
              </w:rPr>
              <w:t>-92</w:t>
            </w:r>
            <w:r>
              <w:rPr>
                <w:rFonts w:hint="eastAsia" w:ascii="Calibri" w:hAnsi="Calibri" w:cs="Calibri"/>
                <w:color w:val="000000"/>
                <w:kern w:val="0"/>
                <w:szCs w:val="21"/>
              </w:rPr>
              <w:t>5MHz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陶瓷尺寸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36X36X4MM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反射板尺寸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40X40X1MM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天线增益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2.2dBi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极化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RHCP 圆极化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V.S.W.R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输入阻抗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ascii="Calibri" w:hAnsi="Calibri" w:cs="Calibri"/>
                <w:color w:val="000000"/>
                <w:szCs w:val="21"/>
              </w:rPr>
            </w:pPr>
            <w:r>
              <w:rPr>
                <w:rFonts w:ascii="Calibri" w:hAnsi="Calibri" w:cs="Calibri"/>
                <w:color w:val="000000"/>
                <w:kern w:val="0"/>
                <w:szCs w:val="21"/>
              </w:rPr>
              <w:t>50Ω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11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接头型号</w:t>
            </w:r>
          </w:p>
        </w:tc>
        <w:tc>
          <w:tcPr>
            <w:tcW w:w="6090" w:type="dxa"/>
            <w:tcBorders>
              <w:bottom w:val="single" w:color="000000" w:sz="12" w:space="0"/>
              <w:right w:val="single" w:color="000000" w:sz="12" w:space="0"/>
            </w:tcBorders>
            <w:vAlign w:val="top"/>
          </w:tcPr>
          <w:p>
            <w:pPr>
              <w:widowControl/>
              <w:textAlignment w:val="top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SMA 内螺纹公头   (或者用户定制)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05A0B"/>
    <w:rsid w:val="001910D1"/>
    <w:rsid w:val="00505A0B"/>
    <w:rsid w:val="00ED0752"/>
    <w:rsid w:val="2AC84FC8"/>
    <w:rsid w:val="77706F96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148</Characters>
  <Lines>1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2015-07-24T08:57:00Z</dcterms:created>
  <dc:creator>jietongkeji</dc:creator>
  <cp:lastModifiedBy>Administrator</cp:lastModifiedBy>
  <dcterms:modified xsi:type="dcterms:W3CDTF">2015-10-10T08:21:21Z</dcterms:modified>
  <dc:title>2.2dBi 36X36陶瓷天线JT-608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